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0F51" w14:textId="77777777" w:rsidR="001E0917" w:rsidRPr="003F4E56" w:rsidRDefault="00D32A93" w:rsidP="008232F1">
      <w:pPr>
        <w:jc w:val="center"/>
        <w:rPr>
          <w:b/>
        </w:rPr>
      </w:pPr>
      <w:r w:rsidRPr="003F4E56">
        <w:rPr>
          <w:b/>
        </w:rPr>
        <w:t>Overview and Scrutiny</w:t>
      </w:r>
    </w:p>
    <w:p w14:paraId="2CCF58AA" w14:textId="77777777" w:rsidR="008232F1" w:rsidRPr="003F4E56" w:rsidRDefault="00D32A93" w:rsidP="008232F1">
      <w:pPr>
        <w:jc w:val="center"/>
        <w:rPr>
          <w:b/>
        </w:rPr>
      </w:pPr>
      <w:r w:rsidRPr="003F4E56">
        <w:rPr>
          <w:b/>
        </w:rPr>
        <w:t>Review Scoping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6378"/>
      </w:tblGrid>
      <w:tr w:rsidR="00D967E8" w14:paraId="6F14DD0E" w14:textId="77777777" w:rsidTr="006944C5">
        <w:trPr>
          <w:trHeight w:val="1134"/>
        </w:trPr>
        <w:tc>
          <w:tcPr>
            <w:tcW w:w="2638" w:type="dxa"/>
          </w:tcPr>
          <w:p w14:paraId="29893B1D" w14:textId="77777777" w:rsidR="008232F1" w:rsidRPr="003F4E56" w:rsidRDefault="00D32A93" w:rsidP="008232F1">
            <w:pPr>
              <w:rPr>
                <w:b/>
              </w:rPr>
            </w:pPr>
            <w:r w:rsidRPr="003F4E56">
              <w:rPr>
                <w:b/>
              </w:rPr>
              <w:t>Review Title:</w:t>
            </w:r>
          </w:p>
        </w:tc>
        <w:tc>
          <w:tcPr>
            <w:tcW w:w="6378" w:type="dxa"/>
          </w:tcPr>
          <w:p w14:paraId="10AD9AB5" w14:textId="1EA0858B" w:rsidR="008232F1" w:rsidRPr="000C2A26" w:rsidRDefault="00D32A93" w:rsidP="008232F1">
            <w:r>
              <w:t>Public Realm Agreements</w:t>
            </w:r>
          </w:p>
        </w:tc>
      </w:tr>
      <w:tr w:rsidR="00D967E8" w14:paraId="4487EC20" w14:textId="77777777" w:rsidTr="006944C5">
        <w:trPr>
          <w:trHeight w:val="1134"/>
        </w:trPr>
        <w:tc>
          <w:tcPr>
            <w:tcW w:w="2638" w:type="dxa"/>
          </w:tcPr>
          <w:p w14:paraId="0E7150FC" w14:textId="77777777" w:rsidR="00EC449A" w:rsidRPr="003F4E56" w:rsidRDefault="00D32A93" w:rsidP="008232F1">
            <w:pPr>
              <w:rPr>
                <w:b/>
              </w:rPr>
            </w:pPr>
            <w:r w:rsidRPr="003F4E56">
              <w:rPr>
                <w:b/>
              </w:rPr>
              <w:t>Reasons for Review:</w:t>
            </w:r>
          </w:p>
        </w:tc>
        <w:tc>
          <w:tcPr>
            <w:tcW w:w="6378" w:type="dxa"/>
          </w:tcPr>
          <w:p w14:paraId="13E1EFC4" w14:textId="3D52C405" w:rsidR="004348EA" w:rsidRDefault="00D32A93" w:rsidP="00302D6C">
            <w:r>
              <w:t>At the meeting held on 21 January 2022, the Internal Scrutiny Committee considered a report on Public Realm Agreements and agreed that a Task Group would be an effective way of facilitating further scrutiny. The following areas were highlighted for possible consideration:</w:t>
            </w:r>
          </w:p>
          <w:p w14:paraId="699A15A6" w14:textId="7938CCE9" w:rsidR="00B401D8" w:rsidRDefault="00D32A93" w:rsidP="00B401D8">
            <w:pPr>
              <w:pStyle w:val="ListParagraph"/>
              <w:numPr>
                <w:ilvl w:val="0"/>
                <w:numId w:val="13"/>
              </w:numPr>
            </w:pPr>
            <w:r>
              <w:t>Relationships with other authorities</w:t>
            </w:r>
          </w:p>
          <w:p w14:paraId="131A11DD" w14:textId="1FA88FC0" w:rsidR="00B401D8" w:rsidRDefault="00D32A93" w:rsidP="00B401D8">
            <w:pPr>
              <w:pStyle w:val="ListParagraph"/>
              <w:numPr>
                <w:ilvl w:val="0"/>
                <w:numId w:val="13"/>
              </w:numPr>
            </w:pPr>
            <w:r>
              <w:t>Balancing environmental and financial issues</w:t>
            </w:r>
          </w:p>
          <w:p w14:paraId="59AA93BE" w14:textId="0C05EA97" w:rsidR="00B401D8" w:rsidRDefault="00D32A93" w:rsidP="00B401D8">
            <w:pPr>
              <w:pStyle w:val="ListParagraph"/>
              <w:numPr>
                <w:ilvl w:val="0"/>
                <w:numId w:val="13"/>
              </w:numPr>
            </w:pPr>
            <w:r>
              <w:t>Communication with the public</w:t>
            </w:r>
          </w:p>
          <w:p w14:paraId="6C8EFCDF" w14:textId="5A373B11" w:rsidR="00B401D8" w:rsidRDefault="00B401D8" w:rsidP="00302D6C"/>
        </w:tc>
      </w:tr>
      <w:tr w:rsidR="00D967E8" w14:paraId="4A6FEA1C" w14:textId="77777777" w:rsidTr="00EC449A">
        <w:trPr>
          <w:trHeight w:val="319"/>
        </w:trPr>
        <w:tc>
          <w:tcPr>
            <w:tcW w:w="9016" w:type="dxa"/>
            <w:gridSpan w:val="2"/>
          </w:tcPr>
          <w:p w14:paraId="2D7A5DDE" w14:textId="77777777" w:rsidR="00EC449A" w:rsidRDefault="00D32A93" w:rsidP="008232F1">
            <w:r w:rsidRPr="003F4E56">
              <w:rPr>
                <w:b/>
              </w:rPr>
              <w:t>Links with</w:t>
            </w:r>
            <w:r w:rsidR="006944C5">
              <w:rPr>
                <w:b/>
              </w:rPr>
              <w:t xml:space="preserve"> </w:t>
            </w:r>
            <w:r w:rsidR="006944C5">
              <w:rPr>
                <w:sz w:val="18"/>
                <w:szCs w:val="18"/>
              </w:rPr>
              <w:t>(complete appropriate option)</w:t>
            </w:r>
            <w:r w:rsidRPr="003F4E56">
              <w:rPr>
                <w:b/>
              </w:rPr>
              <w:t>:</w:t>
            </w:r>
          </w:p>
        </w:tc>
      </w:tr>
      <w:tr w:rsidR="00D967E8" w14:paraId="4460895A" w14:textId="77777777" w:rsidTr="006944C5">
        <w:trPr>
          <w:trHeight w:val="380"/>
        </w:trPr>
        <w:tc>
          <w:tcPr>
            <w:tcW w:w="2638" w:type="dxa"/>
            <w:vMerge w:val="restart"/>
          </w:tcPr>
          <w:p w14:paraId="4275138E" w14:textId="77777777" w:rsidR="006944C5" w:rsidRDefault="00D32A93" w:rsidP="00EC449A">
            <w:pPr>
              <w:rPr>
                <w:b/>
              </w:rPr>
            </w:pPr>
            <w:r>
              <w:rPr>
                <w:b/>
              </w:rPr>
              <w:t>Operational Plan</w:t>
            </w:r>
          </w:p>
          <w:p w14:paraId="207C1132" w14:textId="77777777" w:rsidR="006944C5" w:rsidRDefault="006944C5" w:rsidP="00EC449A">
            <w:pPr>
              <w:rPr>
                <w:b/>
              </w:rPr>
            </w:pPr>
          </w:p>
          <w:p w14:paraId="52AC6023" w14:textId="04715A0E" w:rsidR="006944C5" w:rsidRPr="003F4E56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Risk and Opportunity Register</w:t>
            </w:r>
          </w:p>
          <w:p w14:paraId="5BFF8B94" w14:textId="77777777" w:rsidR="00B403DF" w:rsidRDefault="00B403DF" w:rsidP="00EC449A">
            <w:pPr>
              <w:rPr>
                <w:b/>
              </w:rPr>
            </w:pPr>
          </w:p>
          <w:p w14:paraId="6EE63573" w14:textId="759A9AD5" w:rsidR="006944C5" w:rsidRPr="003F4E56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Civil Contingencies Register</w:t>
            </w:r>
          </w:p>
          <w:p w14:paraId="109D78DD" w14:textId="77777777" w:rsidR="006944C5" w:rsidRPr="003F4E56" w:rsidRDefault="006944C5" w:rsidP="00EC449A">
            <w:pPr>
              <w:rPr>
                <w:b/>
              </w:rPr>
            </w:pPr>
          </w:p>
        </w:tc>
        <w:tc>
          <w:tcPr>
            <w:tcW w:w="6378" w:type="dxa"/>
          </w:tcPr>
          <w:p w14:paraId="71AFBD41" w14:textId="7627B5DE" w:rsidR="006944C5" w:rsidRPr="00B403DF" w:rsidRDefault="00D32A93" w:rsidP="00EC449A">
            <w:r>
              <w:t>N/A</w:t>
            </w:r>
          </w:p>
          <w:p w14:paraId="1BE53CF7" w14:textId="2433C8EC" w:rsidR="00B403DF" w:rsidRPr="003F4E56" w:rsidRDefault="00B403DF" w:rsidP="00EC449A">
            <w:pPr>
              <w:rPr>
                <w:b/>
              </w:rPr>
            </w:pPr>
          </w:p>
        </w:tc>
      </w:tr>
      <w:tr w:rsidR="00D967E8" w14:paraId="17097517" w14:textId="77777777" w:rsidTr="006944C5">
        <w:trPr>
          <w:trHeight w:val="380"/>
        </w:trPr>
        <w:tc>
          <w:tcPr>
            <w:tcW w:w="2638" w:type="dxa"/>
            <w:vMerge/>
          </w:tcPr>
          <w:p w14:paraId="46820F52" w14:textId="77777777" w:rsidR="006944C5" w:rsidRPr="003F4E56" w:rsidRDefault="006944C5" w:rsidP="00EC449A">
            <w:pPr>
              <w:rPr>
                <w:b/>
              </w:rPr>
            </w:pPr>
          </w:p>
        </w:tc>
        <w:tc>
          <w:tcPr>
            <w:tcW w:w="6378" w:type="dxa"/>
          </w:tcPr>
          <w:p w14:paraId="41B1E443" w14:textId="532ABCCE" w:rsidR="006944C5" w:rsidRPr="00CA1F80" w:rsidRDefault="00D32A93" w:rsidP="00CA1F80">
            <w:r>
              <w:t>N/A</w:t>
            </w:r>
          </w:p>
          <w:p w14:paraId="608EBC39" w14:textId="77777777" w:rsidR="006944C5" w:rsidRDefault="006944C5" w:rsidP="00EC449A">
            <w:pPr>
              <w:rPr>
                <w:b/>
              </w:rPr>
            </w:pPr>
          </w:p>
          <w:p w14:paraId="5ED7C766" w14:textId="77777777" w:rsidR="004348EA" w:rsidRPr="003F4E56" w:rsidRDefault="004348EA" w:rsidP="00EC449A">
            <w:pPr>
              <w:rPr>
                <w:b/>
              </w:rPr>
            </w:pPr>
          </w:p>
        </w:tc>
      </w:tr>
      <w:tr w:rsidR="00D967E8" w14:paraId="50C9E270" w14:textId="77777777" w:rsidTr="006944C5">
        <w:trPr>
          <w:trHeight w:val="380"/>
        </w:trPr>
        <w:tc>
          <w:tcPr>
            <w:tcW w:w="2638" w:type="dxa"/>
            <w:vMerge/>
          </w:tcPr>
          <w:p w14:paraId="60DDAF72" w14:textId="77777777" w:rsidR="006944C5" w:rsidRPr="003F4E56" w:rsidRDefault="006944C5" w:rsidP="00EC449A">
            <w:pPr>
              <w:rPr>
                <w:b/>
              </w:rPr>
            </w:pPr>
          </w:p>
        </w:tc>
        <w:tc>
          <w:tcPr>
            <w:tcW w:w="6378" w:type="dxa"/>
          </w:tcPr>
          <w:p w14:paraId="5DAEED14" w14:textId="77777777" w:rsidR="006944C5" w:rsidRPr="00A12F31" w:rsidRDefault="00D32A93" w:rsidP="00EC449A">
            <w:r>
              <w:t>N</w:t>
            </w:r>
            <w:r w:rsidR="002F76C4">
              <w:t>/</w:t>
            </w:r>
            <w:r>
              <w:t>A</w:t>
            </w:r>
          </w:p>
          <w:p w14:paraId="54AE2C5E" w14:textId="77777777" w:rsidR="006944C5" w:rsidRDefault="006944C5" w:rsidP="00EC449A">
            <w:pPr>
              <w:rPr>
                <w:b/>
              </w:rPr>
            </w:pPr>
          </w:p>
          <w:p w14:paraId="1AC9F508" w14:textId="7DFC574D" w:rsidR="00B403DF" w:rsidRPr="003F4E56" w:rsidRDefault="00B403DF" w:rsidP="00EC449A">
            <w:pPr>
              <w:rPr>
                <w:b/>
              </w:rPr>
            </w:pPr>
          </w:p>
        </w:tc>
      </w:tr>
      <w:tr w:rsidR="00D967E8" w14:paraId="5BC9F917" w14:textId="77777777" w:rsidTr="006944C5">
        <w:trPr>
          <w:trHeight w:val="1134"/>
        </w:trPr>
        <w:tc>
          <w:tcPr>
            <w:tcW w:w="2638" w:type="dxa"/>
          </w:tcPr>
          <w:p w14:paraId="6C00B4CE" w14:textId="77777777" w:rsidR="00EC449A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Membership and Political Composition:</w:t>
            </w:r>
          </w:p>
        </w:tc>
        <w:tc>
          <w:tcPr>
            <w:tcW w:w="6378" w:type="dxa"/>
          </w:tcPr>
          <w:p w14:paraId="72254608" w14:textId="77777777" w:rsidR="00EC449A" w:rsidRPr="00B401D8" w:rsidRDefault="00D32A93" w:rsidP="00EC449A">
            <w:r w:rsidRPr="00B401D8">
              <w:t>7 County Councillors consisting of:</w:t>
            </w:r>
          </w:p>
          <w:p w14:paraId="1AFCA336" w14:textId="77777777" w:rsidR="00CA1F80" w:rsidRPr="00B401D8" w:rsidRDefault="00D32A93" w:rsidP="00B401D8">
            <w:pPr>
              <w:pStyle w:val="ListParagraph"/>
              <w:numPr>
                <w:ilvl w:val="0"/>
                <w:numId w:val="12"/>
              </w:numPr>
            </w:pPr>
            <w:r w:rsidRPr="00B401D8">
              <w:t>4 Conservative</w:t>
            </w:r>
          </w:p>
          <w:p w14:paraId="690DFD4C" w14:textId="77777777" w:rsidR="00CA1F80" w:rsidRPr="00B401D8" w:rsidRDefault="00D32A93" w:rsidP="00B401D8">
            <w:pPr>
              <w:pStyle w:val="ListParagraph"/>
              <w:numPr>
                <w:ilvl w:val="0"/>
                <w:numId w:val="12"/>
              </w:numPr>
            </w:pPr>
            <w:r w:rsidRPr="00B401D8">
              <w:t>2 Labour</w:t>
            </w:r>
          </w:p>
          <w:p w14:paraId="58BB2CAB" w14:textId="060BCF3F" w:rsidR="00CA1F80" w:rsidRPr="00B401D8" w:rsidRDefault="00D32A93" w:rsidP="00B401D8">
            <w:pPr>
              <w:pStyle w:val="ListParagraph"/>
              <w:numPr>
                <w:ilvl w:val="0"/>
                <w:numId w:val="12"/>
              </w:numPr>
            </w:pPr>
            <w:r w:rsidRPr="00B401D8">
              <w:t>1 Lib Dem</w:t>
            </w:r>
            <w:r w:rsidR="00406092" w:rsidRPr="00B401D8">
              <w:t>/Green</w:t>
            </w:r>
          </w:p>
          <w:p w14:paraId="1FAD70B8" w14:textId="77777777" w:rsidR="00CA1F80" w:rsidRDefault="00CA1F80" w:rsidP="00EC449A"/>
        </w:tc>
      </w:tr>
      <w:tr w:rsidR="00D967E8" w14:paraId="1099C407" w14:textId="77777777" w:rsidTr="006944C5">
        <w:trPr>
          <w:trHeight w:val="1134"/>
        </w:trPr>
        <w:tc>
          <w:tcPr>
            <w:tcW w:w="2638" w:type="dxa"/>
          </w:tcPr>
          <w:p w14:paraId="4D69A4A0" w14:textId="1A95C9D3" w:rsidR="00FD2398" w:rsidRDefault="00D32A93" w:rsidP="00EC449A">
            <w:pPr>
              <w:rPr>
                <w:b/>
              </w:rPr>
            </w:pPr>
            <w:r>
              <w:rPr>
                <w:b/>
              </w:rPr>
              <w:t>Task Group Chair:</w:t>
            </w:r>
          </w:p>
        </w:tc>
        <w:tc>
          <w:tcPr>
            <w:tcW w:w="6378" w:type="dxa"/>
          </w:tcPr>
          <w:p w14:paraId="68DD65DD" w14:textId="42AD8512" w:rsidR="00FD2398" w:rsidRPr="00B401D8" w:rsidRDefault="00D32A93" w:rsidP="00EC449A">
            <w:r>
              <w:t>County Councillor John Shedwick</w:t>
            </w:r>
          </w:p>
        </w:tc>
      </w:tr>
      <w:tr w:rsidR="00D967E8" w14:paraId="5BE11C73" w14:textId="77777777" w:rsidTr="006944C5">
        <w:trPr>
          <w:trHeight w:val="1134"/>
        </w:trPr>
        <w:tc>
          <w:tcPr>
            <w:tcW w:w="2638" w:type="dxa"/>
          </w:tcPr>
          <w:p w14:paraId="6E65D4AC" w14:textId="77777777" w:rsidR="00EC449A" w:rsidRPr="003F4E56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Initial Objectives:</w:t>
            </w:r>
          </w:p>
        </w:tc>
        <w:tc>
          <w:tcPr>
            <w:tcW w:w="6378" w:type="dxa"/>
          </w:tcPr>
          <w:p w14:paraId="50EAE9D3" w14:textId="0254BACF" w:rsidR="00A12F31" w:rsidRDefault="00D32A93" w:rsidP="00302D6C">
            <w:r>
              <w:t>To identify ways of improving communication and information about Public Realm Agreements between the county council, district councils, and residents.</w:t>
            </w:r>
          </w:p>
          <w:p w14:paraId="3949B63D" w14:textId="7AA96DEC" w:rsidR="0088037A" w:rsidRDefault="0088037A" w:rsidP="00302D6C"/>
        </w:tc>
      </w:tr>
      <w:tr w:rsidR="00D967E8" w14:paraId="2D19154B" w14:textId="77777777" w:rsidTr="006944C5">
        <w:trPr>
          <w:trHeight w:val="1134"/>
        </w:trPr>
        <w:tc>
          <w:tcPr>
            <w:tcW w:w="2638" w:type="dxa"/>
          </w:tcPr>
          <w:p w14:paraId="660D3CE5" w14:textId="29642B04" w:rsidR="00990998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Key lines of enquiry</w:t>
            </w:r>
            <w:r w:rsidR="00406092">
              <w:rPr>
                <w:b/>
              </w:rPr>
              <w:t>:</w:t>
            </w:r>
          </w:p>
        </w:tc>
        <w:tc>
          <w:tcPr>
            <w:tcW w:w="6378" w:type="dxa"/>
          </w:tcPr>
          <w:p w14:paraId="08961528" w14:textId="0862668F" w:rsidR="005E02DF" w:rsidRDefault="00D32A93" w:rsidP="005E02DF">
            <w:r>
              <w:t>To consider:</w:t>
            </w:r>
          </w:p>
          <w:p w14:paraId="6A57C4C3" w14:textId="7C7C73A8" w:rsidR="00990998" w:rsidRDefault="00D32A93" w:rsidP="00B403DF">
            <w:pPr>
              <w:pStyle w:val="ListParagraph"/>
              <w:numPr>
                <w:ilvl w:val="0"/>
                <w:numId w:val="18"/>
              </w:numPr>
            </w:pPr>
            <w:r w:rsidRPr="00CD3796">
              <w:t>The</w:t>
            </w:r>
            <w:r w:rsidR="00FD2398" w:rsidRPr="00CD3796">
              <w:t xml:space="preserve"> last</w:t>
            </w:r>
            <w:r w:rsidR="00CD3796">
              <w:t xml:space="preserve"> financial</w:t>
            </w:r>
            <w:r w:rsidR="00FD2398" w:rsidRPr="00CD3796">
              <w:t xml:space="preserve"> review of Public Realm Agreements undertaken by the county council (2017/18) and </w:t>
            </w:r>
            <w:r w:rsidR="00FD2398">
              <w:t>whether more can be done to keep the agreements up to date.</w:t>
            </w:r>
          </w:p>
          <w:p w14:paraId="4033C623" w14:textId="2730254D" w:rsidR="00FD2398" w:rsidRDefault="00D32A93" w:rsidP="00B403DF">
            <w:pPr>
              <w:pStyle w:val="ListParagraph"/>
              <w:numPr>
                <w:ilvl w:val="0"/>
                <w:numId w:val="18"/>
              </w:numPr>
            </w:pPr>
            <w:r>
              <w:t>Whether the district councils are well informed about how to request amendments to the agreements and funding.</w:t>
            </w:r>
          </w:p>
          <w:p w14:paraId="77DCAEE5" w14:textId="27BC48A4" w:rsidR="00FD2398" w:rsidRDefault="00D32A93" w:rsidP="00B403DF">
            <w:pPr>
              <w:pStyle w:val="ListParagraph"/>
              <w:numPr>
                <w:ilvl w:val="0"/>
                <w:numId w:val="18"/>
              </w:numPr>
            </w:pPr>
            <w:r>
              <w:t>How updates to the agreements with district councils are documented.</w:t>
            </w:r>
          </w:p>
          <w:p w14:paraId="1A479BD6" w14:textId="1ED6F9DE" w:rsidR="005E02DF" w:rsidRDefault="00D32A93" w:rsidP="00B403DF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Environmental considerations, and how they can be </w:t>
            </w:r>
            <w:r w:rsidR="00A73CE2">
              <w:t xml:space="preserve">better </w:t>
            </w:r>
            <w:r>
              <w:t>communicated</w:t>
            </w:r>
            <w:r w:rsidR="00A73CE2">
              <w:t>.</w:t>
            </w:r>
          </w:p>
          <w:p w14:paraId="65369971" w14:textId="37EAB0EF" w:rsidR="005E02DF" w:rsidRDefault="00D32A93" w:rsidP="00B403DF">
            <w:pPr>
              <w:pStyle w:val="ListParagraph"/>
              <w:numPr>
                <w:ilvl w:val="0"/>
                <w:numId w:val="18"/>
              </w:numPr>
            </w:pPr>
            <w:r>
              <w:t>The public's perception of the Public Realm and information available on Public Realm Agreements.</w:t>
            </w:r>
          </w:p>
          <w:p w14:paraId="746DA327" w14:textId="36A14DE8" w:rsidR="0088037A" w:rsidRPr="00990998" w:rsidRDefault="0088037A" w:rsidP="00330DB0"/>
        </w:tc>
      </w:tr>
      <w:tr w:rsidR="00D967E8" w14:paraId="4C135441" w14:textId="77777777" w:rsidTr="006944C5">
        <w:trPr>
          <w:trHeight w:val="1134"/>
        </w:trPr>
        <w:tc>
          <w:tcPr>
            <w:tcW w:w="2638" w:type="dxa"/>
          </w:tcPr>
          <w:p w14:paraId="3652971E" w14:textId="77777777" w:rsidR="00EC449A" w:rsidRPr="003F4E56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lastRenderedPageBreak/>
              <w:t>Call for Written Evidence:</w:t>
            </w:r>
          </w:p>
        </w:tc>
        <w:tc>
          <w:tcPr>
            <w:tcW w:w="6378" w:type="dxa"/>
          </w:tcPr>
          <w:p w14:paraId="6F9559F6" w14:textId="2DC4751A" w:rsidR="00000D12" w:rsidRPr="00CD3796" w:rsidRDefault="00D32A93" w:rsidP="00A73CE2">
            <w:pPr>
              <w:pStyle w:val="ListParagraph"/>
              <w:numPr>
                <w:ilvl w:val="0"/>
                <w:numId w:val="15"/>
              </w:numPr>
            </w:pPr>
            <w:r w:rsidRPr="00CD3796">
              <w:t xml:space="preserve">Information on the last </w:t>
            </w:r>
            <w:r w:rsidR="00CD3796" w:rsidRPr="00CD3796">
              <w:t xml:space="preserve">financial </w:t>
            </w:r>
            <w:r w:rsidRPr="00CD3796">
              <w:t>review of Public Realm Agreements (2017/18).</w:t>
            </w:r>
          </w:p>
          <w:p w14:paraId="55E2F3BE" w14:textId="7CDAFF2F" w:rsidR="00A73CE2" w:rsidRDefault="00D32A93" w:rsidP="00A73CE2">
            <w:pPr>
              <w:pStyle w:val="ListParagraph"/>
              <w:numPr>
                <w:ilvl w:val="0"/>
                <w:numId w:val="15"/>
              </w:numPr>
            </w:pPr>
            <w:r>
              <w:t>Information about the process to document and/or amend Public Realm Agreements.</w:t>
            </w:r>
          </w:p>
          <w:p w14:paraId="4E2683F6" w14:textId="77777777" w:rsidR="00A73CE2" w:rsidRDefault="00D32A93" w:rsidP="008A683D">
            <w:pPr>
              <w:pStyle w:val="ListParagraph"/>
              <w:numPr>
                <w:ilvl w:val="0"/>
                <w:numId w:val="15"/>
              </w:numPr>
            </w:pPr>
            <w:r>
              <w:t>Information already available to the public about Public Realm Agreements, the responsibilities of different authorities, and environmental considerations.</w:t>
            </w:r>
          </w:p>
          <w:p w14:paraId="197C2E92" w14:textId="0DDF64B1" w:rsidR="0088037A" w:rsidRDefault="0088037A" w:rsidP="0088037A">
            <w:pPr>
              <w:pStyle w:val="ListParagraph"/>
              <w:ind w:left="360"/>
            </w:pPr>
          </w:p>
        </w:tc>
      </w:tr>
      <w:tr w:rsidR="00D967E8" w14:paraId="4F3C9E95" w14:textId="77777777" w:rsidTr="006944C5">
        <w:trPr>
          <w:trHeight w:val="1134"/>
        </w:trPr>
        <w:tc>
          <w:tcPr>
            <w:tcW w:w="2638" w:type="dxa"/>
          </w:tcPr>
          <w:p w14:paraId="1C942AD1" w14:textId="02D30017" w:rsidR="009272BC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Additional suggestions from members</w:t>
            </w:r>
            <w:r w:rsidR="00406092">
              <w:rPr>
                <w:b/>
              </w:rPr>
              <w:t>:</w:t>
            </w:r>
          </w:p>
        </w:tc>
        <w:tc>
          <w:tcPr>
            <w:tcW w:w="6378" w:type="dxa"/>
          </w:tcPr>
          <w:p w14:paraId="2C518A8A" w14:textId="5479DC28" w:rsidR="009272BC" w:rsidRDefault="009272BC" w:rsidP="00302D6C"/>
        </w:tc>
      </w:tr>
      <w:tr w:rsidR="00D967E8" w14:paraId="529AC2FF" w14:textId="77777777" w:rsidTr="006944C5">
        <w:trPr>
          <w:trHeight w:val="1134"/>
        </w:trPr>
        <w:tc>
          <w:tcPr>
            <w:tcW w:w="2638" w:type="dxa"/>
          </w:tcPr>
          <w:p w14:paraId="639C9AC9" w14:textId="3C4EC836" w:rsidR="00A807C6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Key d</w:t>
            </w:r>
            <w:r w:rsidR="00EC449A" w:rsidRPr="003F4E56">
              <w:rPr>
                <w:b/>
              </w:rPr>
              <w:t>ocuments</w:t>
            </w:r>
            <w:r>
              <w:rPr>
                <w:b/>
              </w:rPr>
              <w:t xml:space="preserve"> and systems to c</w:t>
            </w:r>
            <w:r w:rsidR="00EC449A" w:rsidRPr="003F4E56">
              <w:rPr>
                <w:b/>
              </w:rPr>
              <w:t>onsider:</w:t>
            </w:r>
          </w:p>
        </w:tc>
        <w:tc>
          <w:tcPr>
            <w:tcW w:w="6378" w:type="dxa"/>
          </w:tcPr>
          <w:p w14:paraId="3A0450C1" w14:textId="4D9A1C60" w:rsidR="00A807C6" w:rsidRDefault="00D32A93" w:rsidP="00A807C6">
            <w:pPr>
              <w:pStyle w:val="ListParagraph"/>
              <w:numPr>
                <w:ilvl w:val="0"/>
                <w:numId w:val="19"/>
              </w:numPr>
            </w:pPr>
            <w:r>
              <w:t>Existing Public Realm Agreements with each district council.</w:t>
            </w:r>
          </w:p>
        </w:tc>
      </w:tr>
      <w:tr w:rsidR="00D967E8" w14:paraId="4BB50973" w14:textId="77777777" w:rsidTr="006944C5">
        <w:trPr>
          <w:trHeight w:val="1134"/>
        </w:trPr>
        <w:tc>
          <w:tcPr>
            <w:tcW w:w="2638" w:type="dxa"/>
          </w:tcPr>
          <w:p w14:paraId="16378409" w14:textId="77777777" w:rsidR="005C0885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Other reference material:</w:t>
            </w:r>
          </w:p>
        </w:tc>
        <w:tc>
          <w:tcPr>
            <w:tcW w:w="6378" w:type="dxa"/>
          </w:tcPr>
          <w:p w14:paraId="083980EA" w14:textId="4BD1DE3A" w:rsidR="00A7403E" w:rsidRDefault="00D32A93" w:rsidP="00A7403E">
            <w:r>
              <w:t>On the Public Realm generally:</w:t>
            </w:r>
          </w:p>
          <w:p w14:paraId="0F56DE4B" w14:textId="547167A5" w:rsidR="00F330D9" w:rsidRDefault="00DB57F7" w:rsidP="00AE5299">
            <w:pPr>
              <w:pStyle w:val="ListParagraph"/>
              <w:numPr>
                <w:ilvl w:val="0"/>
                <w:numId w:val="19"/>
              </w:numPr>
            </w:pPr>
            <w:hyperlink r:id="rId8" w:history="1">
              <w:r w:rsidR="00D32A93" w:rsidRPr="00F330D9">
                <w:rPr>
                  <w:rStyle w:val="Hyperlink"/>
                </w:rPr>
                <w:t>Street</w:t>
              </w:r>
              <w:r w:rsidR="00FB2464">
                <w:rPr>
                  <w:rStyle w:val="Hyperlink"/>
                </w:rPr>
                <w:t>s</w:t>
              </w:r>
              <w:r w:rsidR="00D32A93" w:rsidRPr="00F330D9">
                <w:rPr>
                  <w:rStyle w:val="Hyperlink"/>
                </w:rPr>
                <w:t xml:space="preserve"> for All: Advice for Highway and Public Realm Works in Historic Places</w:t>
              </w:r>
            </w:hyperlink>
            <w:r w:rsidR="00D32A93">
              <w:t xml:space="preserve"> (Historic England, 2018)</w:t>
            </w:r>
          </w:p>
          <w:p w14:paraId="577CBD0E" w14:textId="77777777" w:rsidR="00F330D9" w:rsidRDefault="00DB57F7" w:rsidP="00AE5299">
            <w:pPr>
              <w:pStyle w:val="ListParagraph"/>
              <w:numPr>
                <w:ilvl w:val="0"/>
                <w:numId w:val="19"/>
              </w:numPr>
            </w:pPr>
            <w:hyperlink r:id="rId9" w:history="1">
              <w:r w:rsidR="00D32A93" w:rsidRPr="0042588F">
                <w:rPr>
                  <w:rStyle w:val="Hyperlink"/>
                </w:rPr>
                <w:t>Streetscape and Public Realm</w:t>
              </w:r>
            </w:hyperlink>
            <w:r w:rsidR="00D32A93">
              <w:t xml:space="preserve"> (Local Government Association</w:t>
            </w:r>
            <w:r w:rsidR="0042588F">
              <w:t>)</w:t>
            </w:r>
          </w:p>
          <w:p w14:paraId="03AE2B05" w14:textId="0B2CF9ED" w:rsidR="00A807C6" w:rsidRDefault="00A807C6" w:rsidP="00A807C6">
            <w:pPr>
              <w:pStyle w:val="ListParagraph"/>
              <w:ind w:left="360"/>
            </w:pPr>
          </w:p>
        </w:tc>
      </w:tr>
      <w:tr w:rsidR="00D967E8" w14:paraId="3E0179AA" w14:textId="77777777" w:rsidTr="0061529C">
        <w:trPr>
          <w:trHeight w:val="451"/>
        </w:trPr>
        <w:tc>
          <w:tcPr>
            <w:tcW w:w="9016" w:type="dxa"/>
            <w:gridSpan w:val="2"/>
          </w:tcPr>
          <w:p w14:paraId="7B38682D" w14:textId="77777777" w:rsidR="00EC449A" w:rsidRDefault="00D32A93" w:rsidP="00EC449A">
            <w:r w:rsidRPr="003F4E56">
              <w:rPr>
                <w:b/>
              </w:rPr>
              <w:t>Other considerations:</w:t>
            </w:r>
          </w:p>
        </w:tc>
      </w:tr>
      <w:tr w:rsidR="00D967E8" w14:paraId="50A24B5A" w14:textId="77777777" w:rsidTr="006944C5">
        <w:trPr>
          <w:trHeight w:val="981"/>
        </w:trPr>
        <w:tc>
          <w:tcPr>
            <w:tcW w:w="2638" w:type="dxa"/>
          </w:tcPr>
          <w:p w14:paraId="59A53736" w14:textId="77777777" w:rsidR="00EC449A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Related activity in the council?</w:t>
            </w:r>
          </w:p>
          <w:p w14:paraId="32440542" w14:textId="77777777" w:rsidR="00EC449A" w:rsidRPr="003F4E56" w:rsidRDefault="00EC449A" w:rsidP="00EC449A">
            <w:pPr>
              <w:rPr>
                <w:b/>
              </w:rPr>
            </w:pPr>
          </w:p>
        </w:tc>
        <w:tc>
          <w:tcPr>
            <w:tcW w:w="6378" w:type="dxa"/>
          </w:tcPr>
          <w:p w14:paraId="5101E45B" w14:textId="1AD68F11" w:rsidR="00BA3DDE" w:rsidRDefault="00D32A93" w:rsidP="0066290E">
            <w:r>
              <w:t>N/A</w:t>
            </w:r>
          </w:p>
        </w:tc>
      </w:tr>
      <w:tr w:rsidR="00D967E8" w14:paraId="3A0F512A" w14:textId="77777777" w:rsidTr="006944C5">
        <w:trPr>
          <w:trHeight w:val="1265"/>
        </w:trPr>
        <w:tc>
          <w:tcPr>
            <w:tcW w:w="2638" w:type="dxa"/>
          </w:tcPr>
          <w:p w14:paraId="7D31A2CB" w14:textId="77777777" w:rsidR="00EC449A" w:rsidRPr="003F4E56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Any consultations taking place?</w:t>
            </w:r>
          </w:p>
        </w:tc>
        <w:tc>
          <w:tcPr>
            <w:tcW w:w="6378" w:type="dxa"/>
          </w:tcPr>
          <w:p w14:paraId="743F438C" w14:textId="1A2D666F" w:rsidR="00EC449A" w:rsidRDefault="00D32A93" w:rsidP="00EC449A">
            <w:r>
              <w:t>N/A</w:t>
            </w:r>
          </w:p>
        </w:tc>
      </w:tr>
      <w:tr w:rsidR="00D967E8" w14:paraId="233BB70B" w14:textId="77777777" w:rsidTr="006944C5">
        <w:trPr>
          <w:trHeight w:val="1134"/>
        </w:trPr>
        <w:tc>
          <w:tcPr>
            <w:tcW w:w="2638" w:type="dxa"/>
          </w:tcPr>
          <w:p w14:paraId="78A9831C" w14:textId="77777777" w:rsidR="00EC449A" w:rsidRDefault="00D32A93" w:rsidP="00EC449A">
            <w:pPr>
              <w:rPr>
                <w:b/>
              </w:rPr>
            </w:pPr>
            <w:r w:rsidRPr="003F4E56">
              <w:rPr>
                <w:b/>
              </w:rPr>
              <w:t>Key Contacts and Presenters:</w:t>
            </w:r>
          </w:p>
          <w:p w14:paraId="1A17B49F" w14:textId="77777777" w:rsidR="00EC449A" w:rsidRPr="00EC449A" w:rsidRDefault="00D32A93" w:rsidP="00EC449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C449A">
              <w:rPr>
                <w:sz w:val="18"/>
                <w:szCs w:val="18"/>
              </w:rPr>
              <w:t>Council Officers</w:t>
            </w:r>
          </w:p>
          <w:p w14:paraId="1A78FD86" w14:textId="77777777" w:rsidR="00EC449A" w:rsidRPr="00EC449A" w:rsidRDefault="00D32A93" w:rsidP="00EC449A">
            <w:pPr>
              <w:rPr>
                <w:sz w:val="18"/>
                <w:szCs w:val="18"/>
              </w:rPr>
            </w:pPr>
            <w:r w:rsidRPr="00EC449A">
              <w:rPr>
                <w:sz w:val="18"/>
                <w:szCs w:val="18"/>
              </w:rPr>
              <w:t>Cabinet Members</w:t>
            </w:r>
          </w:p>
          <w:p w14:paraId="2EA2B547" w14:textId="77777777" w:rsidR="00EC449A" w:rsidRPr="00EC449A" w:rsidRDefault="00D32A93" w:rsidP="00EC449A">
            <w:pPr>
              <w:rPr>
                <w:sz w:val="18"/>
                <w:szCs w:val="18"/>
              </w:rPr>
            </w:pPr>
            <w:r w:rsidRPr="00EC449A">
              <w:rPr>
                <w:sz w:val="18"/>
                <w:szCs w:val="18"/>
              </w:rPr>
              <w:t>Council Partners</w:t>
            </w:r>
          </w:p>
          <w:p w14:paraId="33113617" w14:textId="77777777" w:rsidR="00EC449A" w:rsidRPr="00EC449A" w:rsidRDefault="00D32A93" w:rsidP="00EC449A">
            <w:pPr>
              <w:rPr>
                <w:sz w:val="18"/>
                <w:szCs w:val="18"/>
              </w:rPr>
            </w:pPr>
            <w:r w:rsidRPr="00EC449A">
              <w:rPr>
                <w:sz w:val="18"/>
                <w:szCs w:val="18"/>
              </w:rPr>
              <w:t>Other Organisations</w:t>
            </w:r>
          </w:p>
          <w:p w14:paraId="3654ED44" w14:textId="77777777" w:rsidR="00EC449A" w:rsidRPr="00EC449A" w:rsidRDefault="00D32A93" w:rsidP="00EC449A">
            <w:pPr>
              <w:rPr>
                <w:sz w:val="18"/>
                <w:szCs w:val="18"/>
              </w:rPr>
            </w:pPr>
            <w:r w:rsidRPr="00EC449A">
              <w:rPr>
                <w:sz w:val="18"/>
                <w:szCs w:val="18"/>
              </w:rPr>
              <w:t>Service Users</w:t>
            </w:r>
          </w:p>
          <w:p w14:paraId="731F2C88" w14:textId="77777777" w:rsidR="00EC449A" w:rsidRPr="003F4E56" w:rsidRDefault="00D32A93" w:rsidP="00EC449A">
            <w:pPr>
              <w:rPr>
                <w:b/>
              </w:rPr>
            </w:pPr>
            <w:r w:rsidRPr="00EC449A">
              <w:rPr>
                <w:sz w:val="18"/>
                <w:szCs w:val="18"/>
              </w:rPr>
              <w:t>Private/Voluntary/Independent Sector</w:t>
            </w:r>
          </w:p>
        </w:tc>
        <w:tc>
          <w:tcPr>
            <w:tcW w:w="6378" w:type="dxa"/>
          </w:tcPr>
          <w:p w14:paraId="01275F5D" w14:textId="77777777" w:rsidR="00F62E15" w:rsidRDefault="00D32A93" w:rsidP="008A683D">
            <w:pPr>
              <w:pStyle w:val="ListParagraph"/>
              <w:numPr>
                <w:ilvl w:val="0"/>
                <w:numId w:val="16"/>
              </w:numPr>
            </w:pPr>
            <w:r>
              <w:t>Phil Durnell, Director of Highways</w:t>
            </w:r>
          </w:p>
          <w:p w14:paraId="0464D9ED" w14:textId="28854602" w:rsidR="008A683D" w:rsidRDefault="00D32A93" w:rsidP="008A683D">
            <w:pPr>
              <w:pStyle w:val="ListParagraph"/>
              <w:numPr>
                <w:ilvl w:val="0"/>
                <w:numId w:val="16"/>
              </w:numPr>
            </w:pPr>
            <w:r>
              <w:t>John Davies, Head of Service Highways</w:t>
            </w:r>
          </w:p>
          <w:p w14:paraId="1BDB81C3" w14:textId="64BC7DC8" w:rsidR="008A683D" w:rsidRDefault="00D32A93" w:rsidP="008A683D">
            <w:pPr>
              <w:pStyle w:val="ListParagraph"/>
              <w:numPr>
                <w:ilvl w:val="0"/>
                <w:numId w:val="16"/>
              </w:numPr>
            </w:pPr>
            <w:r>
              <w:t>Ridwan Musa, Highways Service Manager (Operations)</w:t>
            </w:r>
          </w:p>
          <w:p w14:paraId="0DFC4DA7" w14:textId="622A9F65" w:rsidR="008A683D" w:rsidRDefault="00D32A93" w:rsidP="008A683D">
            <w:pPr>
              <w:pStyle w:val="ListParagraph"/>
              <w:numPr>
                <w:ilvl w:val="0"/>
                <w:numId w:val="16"/>
              </w:numPr>
            </w:pPr>
            <w:r>
              <w:t>County Councillor Charlie Edwards, Cabinet Members for Highways and Transport</w:t>
            </w:r>
          </w:p>
        </w:tc>
      </w:tr>
      <w:tr w:rsidR="00D967E8" w14:paraId="68CD6A71" w14:textId="77777777" w:rsidTr="006944C5">
        <w:trPr>
          <w:trHeight w:val="1134"/>
        </w:trPr>
        <w:tc>
          <w:tcPr>
            <w:tcW w:w="2638" w:type="dxa"/>
          </w:tcPr>
          <w:p w14:paraId="44E9DD63" w14:textId="77777777" w:rsidR="00EC449A" w:rsidRDefault="00D32A93" w:rsidP="00EC449A">
            <w:pPr>
              <w:rPr>
                <w:b/>
              </w:rPr>
            </w:pPr>
            <w:r>
              <w:rPr>
                <w:b/>
              </w:rPr>
              <w:t>Site Visits</w:t>
            </w:r>
            <w:r w:rsidR="006944C5">
              <w:rPr>
                <w:b/>
              </w:rPr>
              <w:t>:</w:t>
            </w:r>
          </w:p>
          <w:p w14:paraId="5ADF083D" w14:textId="77777777" w:rsidR="00EC449A" w:rsidRPr="00593BB7" w:rsidRDefault="00D32A93" w:rsidP="00EC449A">
            <w:pPr>
              <w:rPr>
                <w:sz w:val="18"/>
                <w:szCs w:val="18"/>
              </w:rPr>
            </w:pPr>
            <w:r w:rsidRPr="006944C5">
              <w:rPr>
                <w:sz w:val="18"/>
                <w:szCs w:val="18"/>
              </w:rPr>
              <w:t>Internal/External</w:t>
            </w:r>
          </w:p>
          <w:p w14:paraId="394BEDDE" w14:textId="77777777" w:rsidR="00EC449A" w:rsidRDefault="00EC449A" w:rsidP="00EC449A">
            <w:pPr>
              <w:rPr>
                <w:b/>
              </w:rPr>
            </w:pPr>
          </w:p>
          <w:p w14:paraId="301B9165" w14:textId="532F3BA5" w:rsidR="00EC449A" w:rsidRPr="003F4E56" w:rsidRDefault="00D32A93" w:rsidP="00EC449A">
            <w:pPr>
              <w:rPr>
                <w:b/>
              </w:rPr>
            </w:pPr>
            <w:r>
              <w:rPr>
                <w:b/>
              </w:rPr>
              <w:t>Work Shadowing</w:t>
            </w:r>
            <w:r w:rsidR="006944C5">
              <w:rPr>
                <w:b/>
              </w:rPr>
              <w:t>:</w:t>
            </w:r>
          </w:p>
        </w:tc>
        <w:tc>
          <w:tcPr>
            <w:tcW w:w="6378" w:type="dxa"/>
          </w:tcPr>
          <w:p w14:paraId="6F5F94B5" w14:textId="77777777" w:rsidR="00EC449A" w:rsidRDefault="00D32A93" w:rsidP="00EC449A">
            <w:r>
              <w:t>N/A</w:t>
            </w:r>
          </w:p>
          <w:p w14:paraId="5702358D" w14:textId="77777777" w:rsidR="008A683D" w:rsidRDefault="008A683D" w:rsidP="00EC449A"/>
          <w:p w14:paraId="7DB42CEC" w14:textId="77777777" w:rsidR="008A683D" w:rsidRDefault="008A683D" w:rsidP="00EC449A"/>
          <w:p w14:paraId="2CA59EE4" w14:textId="7EFE0B99" w:rsidR="00ED542E" w:rsidRDefault="00D32A93" w:rsidP="00EC449A">
            <w:r>
              <w:t>N/A</w:t>
            </w:r>
          </w:p>
        </w:tc>
      </w:tr>
      <w:tr w:rsidR="00D967E8" w14:paraId="4FE48098" w14:textId="77777777" w:rsidTr="006944C5">
        <w:trPr>
          <w:trHeight w:val="1134"/>
        </w:trPr>
        <w:tc>
          <w:tcPr>
            <w:tcW w:w="2638" w:type="dxa"/>
          </w:tcPr>
          <w:p w14:paraId="2B79542F" w14:textId="77777777" w:rsidR="00EC449A" w:rsidRDefault="00D32A93" w:rsidP="00EC449A">
            <w:pPr>
              <w:rPr>
                <w:b/>
              </w:rPr>
            </w:pPr>
            <w:r>
              <w:rPr>
                <w:b/>
              </w:rPr>
              <w:lastRenderedPageBreak/>
              <w:t>Publicity</w:t>
            </w:r>
          </w:p>
          <w:p w14:paraId="689F4E76" w14:textId="77777777" w:rsidR="00EC449A" w:rsidRDefault="00D32A93" w:rsidP="00EC4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the interested parties? How could the review be published?</w:t>
            </w:r>
          </w:p>
          <w:p w14:paraId="4291F855" w14:textId="77777777" w:rsidR="00EC449A" w:rsidRPr="003F4E56" w:rsidRDefault="00EC449A" w:rsidP="00EC449A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</w:tcPr>
          <w:p w14:paraId="1B0A8516" w14:textId="661A0C0F" w:rsidR="00EC449A" w:rsidRDefault="00D32A93" w:rsidP="00932F88">
            <w:pPr>
              <w:pStyle w:val="ListParagraph"/>
              <w:numPr>
                <w:ilvl w:val="0"/>
                <w:numId w:val="20"/>
              </w:numPr>
            </w:pPr>
            <w:r>
              <w:t>District Councils</w:t>
            </w:r>
          </w:p>
          <w:p w14:paraId="2CAB8805" w14:textId="77777777" w:rsidR="00932F88" w:rsidRDefault="00D32A93" w:rsidP="00932F88">
            <w:pPr>
              <w:pStyle w:val="ListParagraph"/>
              <w:numPr>
                <w:ilvl w:val="0"/>
                <w:numId w:val="20"/>
              </w:numPr>
            </w:pPr>
            <w:r>
              <w:t>Lancashire's residents</w:t>
            </w:r>
          </w:p>
          <w:p w14:paraId="30D93046" w14:textId="77777777" w:rsidR="00752DC1" w:rsidRDefault="00D32A93" w:rsidP="00932F88">
            <w:pPr>
              <w:pStyle w:val="ListParagraph"/>
              <w:numPr>
                <w:ilvl w:val="0"/>
                <w:numId w:val="20"/>
              </w:numPr>
            </w:pPr>
            <w:r>
              <w:t>The outcomes of the review will be presented to the Internal Scrutiny Committee and published as part of the relevant meeting agenda.</w:t>
            </w:r>
          </w:p>
          <w:p w14:paraId="74F0AB32" w14:textId="351CE710" w:rsidR="007D2D04" w:rsidRDefault="007D2D04" w:rsidP="007D2D04"/>
        </w:tc>
      </w:tr>
      <w:tr w:rsidR="00D967E8" w14:paraId="78B32852" w14:textId="77777777" w:rsidTr="006944C5">
        <w:trPr>
          <w:trHeight w:val="1134"/>
        </w:trPr>
        <w:tc>
          <w:tcPr>
            <w:tcW w:w="2638" w:type="dxa"/>
          </w:tcPr>
          <w:p w14:paraId="0C26228F" w14:textId="77777777" w:rsidR="00EC449A" w:rsidRDefault="00D32A93" w:rsidP="00EC449A">
            <w:pPr>
              <w:rPr>
                <w:b/>
              </w:rPr>
            </w:pPr>
            <w:r>
              <w:rPr>
                <w:b/>
              </w:rPr>
              <w:t>Initial Timescales for Completion and Deadlines</w:t>
            </w:r>
            <w:r w:rsidR="006944C5">
              <w:rPr>
                <w:b/>
              </w:rPr>
              <w:t>:</w:t>
            </w:r>
          </w:p>
          <w:p w14:paraId="2E088B89" w14:textId="77777777" w:rsidR="00EC449A" w:rsidRDefault="00EC449A" w:rsidP="00EC449A">
            <w:pPr>
              <w:rPr>
                <w:b/>
              </w:rPr>
            </w:pPr>
          </w:p>
        </w:tc>
        <w:tc>
          <w:tcPr>
            <w:tcW w:w="6378" w:type="dxa"/>
          </w:tcPr>
          <w:p w14:paraId="66D0C03A" w14:textId="2AB4E038" w:rsidR="00EC449A" w:rsidRDefault="00D32A93" w:rsidP="00B93F58">
            <w:pPr>
              <w:pStyle w:val="ListParagraph"/>
              <w:numPr>
                <w:ilvl w:val="0"/>
                <w:numId w:val="21"/>
              </w:numPr>
            </w:pPr>
            <w:r>
              <w:t>First meeting:</w:t>
            </w:r>
            <w:r w:rsidR="00B403DF">
              <w:t xml:space="preserve"> April 2022</w:t>
            </w:r>
          </w:p>
          <w:p w14:paraId="12523293" w14:textId="77777777" w:rsidR="00932F88" w:rsidRDefault="00D32A93" w:rsidP="00B93F58">
            <w:pPr>
              <w:pStyle w:val="ListParagraph"/>
              <w:numPr>
                <w:ilvl w:val="0"/>
                <w:numId w:val="21"/>
              </w:numPr>
            </w:pPr>
            <w:r>
              <w:t>Review to be completed by:</w:t>
            </w:r>
            <w:r w:rsidR="00B403DF">
              <w:t xml:space="preserve"> June 2022</w:t>
            </w:r>
          </w:p>
          <w:p w14:paraId="1212DCF4" w14:textId="7647DC91" w:rsidR="00752DC1" w:rsidRDefault="00D32A93" w:rsidP="00B93F58">
            <w:pPr>
              <w:pStyle w:val="ListParagraph"/>
              <w:numPr>
                <w:ilvl w:val="0"/>
                <w:numId w:val="21"/>
              </w:numPr>
            </w:pPr>
            <w:r>
              <w:t>Report presented to committee in September 2022</w:t>
            </w:r>
          </w:p>
        </w:tc>
      </w:tr>
      <w:tr w:rsidR="00D967E8" w14:paraId="6903C6D6" w14:textId="77777777" w:rsidTr="006944C5">
        <w:trPr>
          <w:trHeight w:val="660"/>
        </w:trPr>
        <w:tc>
          <w:tcPr>
            <w:tcW w:w="2638" w:type="dxa"/>
          </w:tcPr>
          <w:p w14:paraId="0C1ECE06" w14:textId="7C5CF377" w:rsidR="00EC449A" w:rsidRDefault="00D32A93" w:rsidP="00EC449A">
            <w:pPr>
              <w:rPr>
                <w:b/>
              </w:rPr>
            </w:pPr>
            <w:r>
              <w:rPr>
                <w:b/>
              </w:rPr>
              <w:t>Lead Officer</w:t>
            </w:r>
            <w:r w:rsidR="00B403DF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14:paraId="0E08A2DF" w14:textId="77777777" w:rsidR="00EC449A" w:rsidRDefault="00D32A93" w:rsidP="00B403DF">
            <w:pPr>
              <w:pStyle w:val="ListParagraph"/>
              <w:numPr>
                <w:ilvl w:val="0"/>
                <w:numId w:val="17"/>
              </w:numPr>
            </w:pPr>
            <w:r>
              <w:t>Hannah Race, Senior Democratic Services Officer</w:t>
            </w:r>
          </w:p>
          <w:p w14:paraId="4730079B" w14:textId="77777777" w:rsidR="00B403DF" w:rsidRDefault="00D32A93" w:rsidP="00B403DF">
            <w:pPr>
              <w:pStyle w:val="ListParagraph"/>
              <w:numPr>
                <w:ilvl w:val="0"/>
                <w:numId w:val="17"/>
              </w:numPr>
            </w:pPr>
            <w:r>
              <w:t>Sam Parker, Senior Democratic Services Officer</w:t>
            </w:r>
          </w:p>
          <w:p w14:paraId="14D275F4" w14:textId="780A88D3" w:rsidR="00BA3DDE" w:rsidRDefault="00BA3DDE" w:rsidP="00BA3DDE">
            <w:pPr>
              <w:pStyle w:val="ListParagraph"/>
              <w:ind w:left="360"/>
            </w:pPr>
          </w:p>
        </w:tc>
      </w:tr>
    </w:tbl>
    <w:p w14:paraId="50EFFE98" w14:textId="77777777" w:rsidR="008232F1" w:rsidRPr="008232F1" w:rsidRDefault="008232F1" w:rsidP="008232F1"/>
    <w:sectPr w:rsidR="008232F1" w:rsidRPr="008232F1" w:rsidSect="00DB57F7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7A0" w14:textId="77777777" w:rsidR="00097F89" w:rsidRDefault="00D32A93">
      <w:pPr>
        <w:spacing w:after="0" w:line="240" w:lineRule="auto"/>
      </w:pPr>
      <w:r>
        <w:separator/>
      </w:r>
    </w:p>
  </w:endnote>
  <w:endnote w:type="continuationSeparator" w:id="0">
    <w:p w14:paraId="4EB98A13" w14:textId="77777777" w:rsidR="00097F89" w:rsidRDefault="00D3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B9FB" w14:textId="77777777" w:rsidR="00097F89" w:rsidRDefault="00D32A93">
      <w:pPr>
        <w:spacing w:after="0" w:line="240" w:lineRule="auto"/>
      </w:pPr>
      <w:r>
        <w:separator/>
      </w:r>
    </w:p>
  </w:footnote>
  <w:footnote w:type="continuationSeparator" w:id="0">
    <w:p w14:paraId="4D3FE40C" w14:textId="77777777" w:rsidR="00097F89" w:rsidRDefault="00D3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A77" w14:textId="2389F80F" w:rsidR="000B1BA9" w:rsidRPr="00DB57F7" w:rsidRDefault="00DB57F7" w:rsidP="00DB57F7">
    <w:pPr>
      <w:pStyle w:val="Header"/>
      <w:jc w:val="right"/>
      <w:rPr>
        <w:b/>
        <w:bCs/>
        <w:sz w:val="28"/>
        <w:szCs w:val="24"/>
      </w:rPr>
    </w:pPr>
    <w:sdt>
      <w:sdtPr>
        <w:id w:val="702759786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7D1DA4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C06C" w14:textId="3B7F73CB" w:rsidR="00DB57F7" w:rsidRPr="00DB57F7" w:rsidRDefault="00DB57F7" w:rsidP="00DB57F7">
    <w:pPr>
      <w:pStyle w:val="Header"/>
      <w:jc w:val="right"/>
      <w:rPr>
        <w:b/>
        <w:bCs/>
        <w:sz w:val="28"/>
        <w:szCs w:val="24"/>
      </w:rPr>
    </w:pPr>
    <w:r>
      <w:rPr>
        <w:b/>
        <w:bCs/>
        <w:sz w:val="28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64"/>
    <w:multiLevelType w:val="hybridMultilevel"/>
    <w:tmpl w:val="BBBE05C0"/>
    <w:lvl w:ilvl="0" w:tplc="C882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E6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4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3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7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6C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8F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7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669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CEC"/>
    <w:multiLevelType w:val="hybridMultilevel"/>
    <w:tmpl w:val="F15887D6"/>
    <w:lvl w:ilvl="0" w:tplc="7966A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7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60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E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0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CF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A1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44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AE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C6C"/>
    <w:multiLevelType w:val="hybridMultilevel"/>
    <w:tmpl w:val="34AAEE64"/>
    <w:lvl w:ilvl="0" w:tplc="D9229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80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0B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85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8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88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CE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0B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448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24EA"/>
    <w:multiLevelType w:val="hybridMultilevel"/>
    <w:tmpl w:val="F1D4DB20"/>
    <w:lvl w:ilvl="0" w:tplc="0792A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87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2D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2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3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CA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87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6F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7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4BA"/>
    <w:multiLevelType w:val="hybridMultilevel"/>
    <w:tmpl w:val="A41AF456"/>
    <w:lvl w:ilvl="0" w:tplc="D1DC8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2D2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2A8F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3C8F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E079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0C30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F691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1EB2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3EAD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32EE8"/>
    <w:multiLevelType w:val="hybridMultilevel"/>
    <w:tmpl w:val="48B26C0A"/>
    <w:lvl w:ilvl="0" w:tplc="F1F26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1C7C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7A3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A1E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CAF7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9229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501F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3830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1898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72F85"/>
    <w:multiLevelType w:val="hybridMultilevel"/>
    <w:tmpl w:val="77C8ADE2"/>
    <w:lvl w:ilvl="0" w:tplc="58261C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48D0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3E3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8851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8EC9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6CE1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E9D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AADC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7E0F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02685"/>
    <w:multiLevelType w:val="hybridMultilevel"/>
    <w:tmpl w:val="FD205A54"/>
    <w:lvl w:ilvl="0" w:tplc="2766F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32F0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7C0E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685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2BA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C47A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C1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CE6F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1098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E551B"/>
    <w:multiLevelType w:val="hybridMultilevel"/>
    <w:tmpl w:val="7DACA848"/>
    <w:lvl w:ilvl="0" w:tplc="12E404A6">
      <w:start w:val="1"/>
      <w:numFmt w:val="decimal"/>
      <w:lvlText w:val="%1."/>
      <w:lvlJc w:val="left"/>
      <w:pPr>
        <w:ind w:left="720" w:hanging="360"/>
      </w:pPr>
    </w:lvl>
    <w:lvl w:ilvl="1" w:tplc="B3DC915C">
      <w:start w:val="1"/>
      <w:numFmt w:val="lowerLetter"/>
      <w:lvlText w:val="%2."/>
      <w:lvlJc w:val="left"/>
      <w:pPr>
        <w:ind w:left="1440" w:hanging="360"/>
      </w:pPr>
    </w:lvl>
    <w:lvl w:ilvl="2" w:tplc="21DC6670">
      <w:start w:val="1"/>
      <w:numFmt w:val="lowerRoman"/>
      <w:lvlText w:val="%3."/>
      <w:lvlJc w:val="right"/>
      <w:pPr>
        <w:ind w:left="2160" w:hanging="180"/>
      </w:pPr>
    </w:lvl>
    <w:lvl w:ilvl="3" w:tplc="5D8AE4FE">
      <w:start w:val="1"/>
      <w:numFmt w:val="decimal"/>
      <w:lvlText w:val="%4."/>
      <w:lvlJc w:val="left"/>
      <w:pPr>
        <w:ind w:left="2880" w:hanging="360"/>
      </w:pPr>
    </w:lvl>
    <w:lvl w:ilvl="4" w:tplc="9E64EC00">
      <w:start w:val="1"/>
      <w:numFmt w:val="lowerLetter"/>
      <w:lvlText w:val="%5."/>
      <w:lvlJc w:val="left"/>
      <w:pPr>
        <w:ind w:left="3600" w:hanging="360"/>
      </w:pPr>
    </w:lvl>
    <w:lvl w:ilvl="5" w:tplc="811ED8DC">
      <w:start w:val="1"/>
      <w:numFmt w:val="lowerRoman"/>
      <w:lvlText w:val="%6."/>
      <w:lvlJc w:val="right"/>
      <w:pPr>
        <w:ind w:left="4320" w:hanging="180"/>
      </w:pPr>
    </w:lvl>
    <w:lvl w:ilvl="6" w:tplc="F86CC8A4">
      <w:start w:val="1"/>
      <w:numFmt w:val="decimal"/>
      <w:lvlText w:val="%7."/>
      <w:lvlJc w:val="left"/>
      <w:pPr>
        <w:ind w:left="5040" w:hanging="360"/>
      </w:pPr>
    </w:lvl>
    <w:lvl w:ilvl="7" w:tplc="E29400A2">
      <w:start w:val="1"/>
      <w:numFmt w:val="lowerLetter"/>
      <w:lvlText w:val="%8."/>
      <w:lvlJc w:val="left"/>
      <w:pPr>
        <w:ind w:left="5760" w:hanging="360"/>
      </w:pPr>
    </w:lvl>
    <w:lvl w:ilvl="8" w:tplc="94F4D6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3F85"/>
    <w:multiLevelType w:val="hybridMultilevel"/>
    <w:tmpl w:val="26001224"/>
    <w:lvl w:ilvl="0" w:tplc="95E4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4E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22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2D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E3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A9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2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4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C9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61B0"/>
    <w:multiLevelType w:val="hybridMultilevel"/>
    <w:tmpl w:val="FE743990"/>
    <w:lvl w:ilvl="0" w:tplc="6CE62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9E5984" w:tentative="1">
      <w:start w:val="1"/>
      <w:numFmt w:val="lowerLetter"/>
      <w:lvlText w:val="%2."/>
      <w:lvlJc w:val="left"/>
      <w:pPr>
        <w:ind w:left="1080" w:hanging="360"/>
      </w:pPr>
    </w:lvl>
    <w:lvl w:ilvl="2" w:tplc="810E59D4" w:tentative="1">
      <w:start w:val="1"/>
      <w:numFmt w:val="lowerRoman"/>
      <w:lvlText w:val="%3."/>
      <w:lvlJc w:val="right"/>
      <w:pPr>
        <w:ind w:left="1800" w:hanging="180"/>
      </w:pPr>
    </w:lvl>
    <w:lvl w:ilvl="3" w:tplc="B3E4E2F4" w:tentative="1">
      <w:start w:val="1"/>
      <w:numFmt w:val="decimal"/>
      <w:lvlText w:val="%4."/>
      <w:lvlJc w:val="left"/>
      <w:pPr>
        <w:ind w:left="2520" w:hanging="360"/>
      </w:pPr>
    </w:lvl>
    <w:lvl w:ilvl="4" w:tplc="43428FA4" w:tentative="1">
      <w:start w:val="1"/>
      <w:numFmt w:val="lowerLetter"/>
      <w:lvlText w:val="%5."/>
      <w:lvlJc w:val="left"/>
      <w:pPr>
        <w:ind w:left="3240" w:hanging="360"/>
      </w:pPr>
    </w:lvl>
    <w:lvl w:ilvl="5" w:tplc="0958E804" w:tentative="1">
      <w:start w:val="1"/>
      <w:numFmt w:val="lowerRoman"/>
      <w:lvlText w:val="%6."/>
      <w:lvlJc w:val="right"/>
      <w:pPr>
        <w:ind w:left="3960" w:hanging="180"/>
      </w:pPr>
    </w:lvl>
    <w:lvl w:ilvl="6" w:tplc="9808EC6E" w:tentative="1">
      <w:start w:val="1"/>
      <w:numFmt w:val="decimal"/>
      <w:lvlText w:val="%7."/>
      <w:lvlJc w:val="left"/>
      <w:pPr>
        <w:ind w:left="4680" w:hanging="360"/>
      </w:pPr>
    </w:lvl>
    <w:lvl w:ilvl="7" w:tplc="D1A658DA" w:tentative="1">
      <w:start w:val="1"/>
      <w:numFmt w:val="lowerLetter"/>
      <w:lvlText w:val="%8."/>
      <w:lvlJc w:val="left"/>
      <w:pPr>
        <w:ind w:left="5400" w:hanging="360"/>
      </w:pPr>
    </w:lvl>
    <w:lvl w:ilvl="8" w:tplc="03CC01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3C6BB7"/>
    <w:multiLevelType w:val="hybridMultilevel"/>
    <w:tmpl w:val="367C80A4"/>
    <w:lvl w:ilvl="0" w:tplc="C0BED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8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A4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81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6B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C9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7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A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6B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01BFC"/>
    <w:multiLevelType w:val="hybridMultilevel"/>
    <w:tmpl w:val="DDD6D8C0"/>
    <w:lvl w:ilvl="0" w:tplc="56624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61C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3EFC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EAE4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E68D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BC6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A25A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3232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26D7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413F2"/>
    <w:multiLevelType w:val="hybridMultilevel"/>
    <w:tmpl w:val="AB904F96"/>
    <w:lvl w:ilvl="0" w:tplc="FA96D8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0C91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0F7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A04F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7C1D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56E4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FCB4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DC33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4638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04AE7"/>
    <w:multiLevelType w:val="hybridMultilevel"/>
    <w:tmpl w:val="85685778"/>
    <w:lvl w:ilvl="0" w:tplc="64A6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6255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76AE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E0A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8496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EA4F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6ACE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3623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C25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C3886"/>
    <w:multiLevelType w:val="hybridMultilevel"/>
    <w:tmpl w:val="199E0F60"/>
    <w:lvl w:ilvl="0" w:tplc="D84A3B2A">
      <w:start w:val="1"/>
      <w:numFmt w:val="decimal"/>
      <w:lvlText w:val="%1."/>
      <w:lvlJc w:val="left"/>
      <w:pPr>
        <w:ind w:left="720" w:hanging="360"/>
      </w:pPr>
    </w:lvl>
    <w:lvl w:ilvl="1" w:tplc="36EC4680" w:tentative="1">
      <w:start w:val="1"/>
      <w:numFmt w:val="lowerLetter"/>
      <w:lvlText w:val="%2."/>
      <w:lvlJc w:val="left"/>
      <w:pPr>
        <w:ind w:left="1440" w:hanging="360"/>
      </w:pPr>
    </w:lvl>
    <w:lvl w:ilvl="2" w:tplc="F5C07E76" w:tentative="1">
      <w:start w:val="1"/>
      <w:numFmt w:val="lowerRoman"/>
      <w:lvlText w:val="%3."/>
      <w:lvlJc w:val="right"/>
      <w:pPr>
        <w:ind w:left="2160" w:hanging="180"/>
      </w:pPr>
    </w:lvl>
    <w:lvl w:ilvl="3" w:tplc="E03A95FE" w:tentative="1">
      <w:start w:val="1"/>
      <w:numFmt w:val="decimal"/>
      <w:lvlText w:val="%4."/>
      <w:lvlJc w:val="left"/>
      <w:pPr>
        <w:ind w:left="2880" w:hanging="360"/>
      </w:pPr>
    </w:lvl>
    <w:lvl w:ilvl="4" w:tplc="9F589570" w:tentative="1">
      <w:start w:val="1"/>
      <w:numFmt w:val="lowerLetter"/>
      <w:lvlText w:val="%5."/>
      <w:lvlJc w:val="left"/>
      <w:pPr>
        <w:ind w:left="3600" w:hanging="360"/>
      </w:pPr>
    </w:lvl>
    <w:lvl w:ilvl="5" w:tplc="513E080A" w:tentative="1">
      <w:start w:val="1"/>
      <w:numFmt w:val="lowerRoman"/>
      <w:lvlText w:val="%6."/>
      <w:lvlJc w:val="right"/>
      <w:pPr>
        <w:ind w:left="4320" w:hanging="180"/>
      </w:pPr>
    </w:lvl>
    <w:lvl w:ilvl="6" w:tplc="D4D47E54" w:tentative="1">
      <w:start w:val="1"/>
      <w:numFmt w:val="decimal"/>
      <w:lvlText w:val="%7."/>
      <w:lvlJc w:val="left"/>
      <w:pPr>
        <w:ind w:left="5040" w:hanging="360"/>
      </w:pPr>
    </w:lvl>
    <w:lvl w:ilvl="7" w:tplc="E1CCD7AA" w:tentative="1">
      <w:start w:val="1"/>
      <w:numFmt w:val="lowerLetter"/>
      <w:lvlText w:val="%8."/>
      <w:lvlJc w:val="left"/>
      <w:pPr>
        <w:ind w:left="5760" w:hanging="360"/>
      </w:pPr>
    </w:lvl>
    <w:lvl w:ilvl="8" w:tplc="416A0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877B0"/>
    <w:multiLevelType w:val="hybridMultilevel"/>
    <w:tmpl w:val="F45C1158"/>
    <w:lvl w:ilvl="0" w:tplc="61183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06C70" w:tentative="1">
      <w:start w:val="1"/>
      <w:numFmt w:val="lowerLetter"/>
      <w:lvlText w:val="%2."/>
      <w:lvlJc w:val="left"/>
      <w:pPr>
        <w:ind w:left="1080" w:hanging="360"/>
      </w:pPr>
    </w:lvl>
    <w:lvl w:ilvl="2" w:tplc="8CAC13EC" w:tentative="1">
      <w:start w:val="1"/>
      <w:numFmt w:val="lowerRoman"/>
      <w:lvlText w:val="%3."/>
      <w:lvlJc w:val="right"/>
      <w:pPr>
        <w:ind w:left="1800" w:hanging="180"/>
      </w:pPr>
    </w:lvl>
    <w:lvl w:ilvl="3" w:tplc="AA7CC542" w:tentative="1">
      <w:start w:val="1"/>
      <w:numFmt w:val="decimal"/>
      <w:lvlText w:val="%4."/>
      <w:lvlJc w:val="left"/>
      <w:pPr>
        <w:ind w:left="2520" w:hanging="360"/>
      </w:pPr>
    </w:lvl>
    <w:lvl w:ilvl="4" w:tplc="31BAFE52" w:tentative="1">
      <w:start w:val="1"/>
      <w:numFmt w:val="lowerLetter"/>
      <w:lvlText w:val="%5."/>
      <w:lvlJc w:val="left"/>
      <w:pPr>
        <w:ind w:left="3240" w:hanging="360"/>
      </w:pPr>
    </w:lvl>
    <w:lvl w:ilvl="5" w:tplc="36048DA0" w:tentative="1">
      <w:start w:val="1"/>
      <w:numFmt w:val="lowerRoman"/>
      <w:lvlText w:val="%6."/>
      <w:lvlJc w:val="right"/>
      <w:pPr>
        <w:ind w:left="3960" w:hanging="180"/>
      </w:pPr>
    </w:lvl>
    <w:lvl w:ilvl="6" w:tplc="C1F8FC36" w:tentative="1">
      <w:start w:val="1"/>
      <w:numFmt w:val="decimal"/>
      <w:lvlText w:val="%7."/>
      <w:lvlJc w:val="left"/>
      <w:pPr>
        <w:ind w:left="4680" w:hanging="360"/>
      </w:pPr>
    </w:lvl>
    <w:lvl w:ilvl="7" w:tplc="2A403B08" w:tentative="1">
      <w:start w:val="1"/>
      <w:numFmt w:val="lowerLetter"/>
      <w:lvlText w:val="%8."/>
      <w:lvlJc w:val="left"/>
      <w:pPr>
        <w:ind w:left="5400" w:hanging="360"/>
      </w:pPr>
    </w:lvl>
    <w:lvl w:ilvl="8" w:tplc="0D68C7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5566E"/>
    <w:multiLevelType w:val="hybridMultilevel"/>
    <w:tmpl w:val="ED264D22"/>
    <w:lvl w:ilvl="0" w:tplc="78C238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762F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9AC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5EFB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EE8B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641D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5693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6A7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2A0F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57CE0"/>
    <w:multiLevelType w:val="hybridMultilevel"/>
    <w:tmpl w:val="E34099DA"/>
    <w:lvl w:ilvl="0" w:tplc="22C08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68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A0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87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2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87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9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6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0F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A2034"/>
    <w:multiLevelType w:val="hybridMultilevel"/>
    <w:tmpl w:val="294808A2"/>
    <w:lvl w:ilvl="0" w:tplc="EAD20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8E2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6A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D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C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0D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5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4B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AE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F1"/>
    <w:rsid w:val="00000D12"/>
    <w:rsid w:val="0004302E"/>
    <w:rsid w:val="00097F89"/>
    <w:rsid w:val="000B1BA9"/>
    <w:rsid w:val="000C2A26"/>
    <w:rsid w:val="00182FF1"/>
    <w:rsid w:val="00195098"/>
    <w:rsid w:val="001E0917"/>
    <w:rsid w:val="00211E29"/>
    <w:rsid w:val="00214C18"/>
    <w:rsid w:val="002333D2"/>
    <w:rsid w:val="002874D0"/>
    <w:rsid w:val="002B3BB0"/>
    <w:rsid w:val="002F4389"/>
    <w:rsid w:val="002F76C4"/>
    <w:rsid w:val="00302D6C"/>
    <w:rsid w:val="0032704E"/>
    <w:rsid w:val="00330DB0"/>
    <w:rsid w:val="003D2297"/>
    <w:rsid w:val="003F4E56"/>
    <w:rsid w:val="00406092"/>
    <w:rsid w:val="0042588F"/>
    <w:rsid w:val="004348EA"/>
    <w:rsid w:val="004B5CF2"/>
    <w:rsid w:val="004C5802"/>
    <w:rsid w:val="004E0D22"/>
    <w:rsid w:val="00593BB7"/>
    <w:rsid w:val="005C0885"/>
    <w:rsid w:val="005E02DF"/>
    <w:rsid w:val="005E101E"/>
    <w:rsid w:val="00642F0A"/>
    <w:rsid w:val="0066290E"/>
    <w:rsid w:val="006944A4"/>
    <w:rsid w:val="006944C5"/>
    <w:rsid w:val="006E11B9"/>
    <w:rsid w:val="006E32F7"/>
    <w:rsid w:val="00752DC1"/>
    <w:rsid w:val="0077157A"/>
    <w:rsid w:val="007D2D04"/>
    <w:rsid w:val="007E3BE7"/>
    <w:rsid w:val="008171DF"/>
    <w:rsid w:val="008232F1"/>
    <w:rsid w:val="0088037A"/>
    <w:rsid w:val="008A683D"/>
    <w:rsid w:val="009272BC"/>
    <w:rsid w:val="00932F88"/>
    <w:rsid w:val="00990998"/>
    <w:rsid w:val="009916BB"/>
    <w:rsid w:val="009A5894"/>
    <w:rsid w:val="009B2EC5"/>
    <w:rsid w:val="009C18D2"/>
    <w:rsid w:val="009E2939"/>
    <w:rsid w:val="00A12F31"/>
    <w:rsid w:val="00A25B29"/>
    <w:rsid w:val="00A73CE2"/>
    <w:rsid w:val="00A7403E"/>
    <w:rsid w:val="00A807C6"/>
    <w:rsid w:val="00AE5299"/>
    <w:rsid w:val="00B401D8"/>
    <w:rsid w:val="00B403DF"/>
    <w:rsid w:val="00B93F58"/>
    <w:rsid w:val="00BA3DDE"/>
    <w:rsid w:val="00BC1EC4"/>
    <w:rsid w:val="00BC4907"/>
    <w:rsid w:val="00BF5AC8"/>
    <w:rsid w:val="00C1473C"/>
    <w:rsid w:val="00C65673"/>
    <w:rsid w:val="00C97777"/>
    <w:rsid w:val="00CA111C"/>
    <w:rsid w:val="00CA1F80"/>
    <w:rsid w:val="00CB7392"/>
    <w:rsid w:val="00CD3796"/>
    <w:rsid w:val="00D26D77"/>
    <w:rsid w:val="00D32A93"/>
    <w:rsid w:val="00D967E8"/>
    <w:rsid w:val="00DB57F7"/>
    <w:rsid w:val="00E06B20"/>
    <w:rsid w:val="00E360CB"/>
    <w:rsid w:val="00E946E4"/>
    <w:rsid w:val="00EA7E07"/>
    <w:rsid w:val="00EC449A"/>
    <w:rsid w:val="00ED542E"/>
    <w:rsid w:val="00F17FBD"/>
    <w:rsid w:val="00F330D9"/>
    <w:rsid w:val="00F62E15"/>
    <w:rsid w:val="00FB2464"/>
    <w:rsid w:val="00FD2398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25D8415"/>
  <w15:chartTrackingRefBased/>
  <w15:docId w15:val="{6BBF11E1-B2D6-48F2-A8EC-7727604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6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A9"/>
  </w:style>
  <w:style w:type="paragraph" w:styleId="Footer">
    <w:name w:val="footer"/>
    <w:basedOn w:val="Normal"/>
    <w:link w:val="FooterChar"/>
    <w:uiPriority w:val="99"/>
    <w:unhideWhenUsed/>
    <w:rsid w:val="000B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A9"/>
  </w:style>
  <w:style w:type="character" w:styleId="FollowedHyperlink">
    <w:name w:val="FollowedHyperlink"/>
    <w:basedOn w:val="DefaultParagraphFont"/>
    <w:uiPriority w:val="99"/>
    <w:semiHidden/>
    <w:unhideWhenUsed/>
    <w:rsid w:val="00593B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2D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england.org.uk/images-books/publications/streets-for-a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cal.gov.uk/topics/economic-growth/revitalising-town-centres-toolkit-councils/function/streetscape-and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AD4A-5B1F-4EDC-93BB-B0C4DB6F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Sam</dc:creator>
  <cp:lastModifiedBy>Race, Hannah</cp:lastModifiedBy>
  <cp:revision>28</cp:revision>
  <dcterms:created xsi:type="dcterms:W3CDTF">2018-05-31T14:47:00Z</dcterms:created>
  <dcterms:modified xsi:type="dcterms:W3CDTF">2022-02-23T12:13:00Z</dcterms:modified>
</cp:coreProperties>
</file>